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Pas de deux - ein politischer Dialog.</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Politik. Parteien. Parlament. Präsidentschaftswahlen.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21. Januar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@alicetricky / Unsplash</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Frankreich steht vor einer richtungsweisenden Präsidentschaftswahl. Die politische Landschaft ist fragmentiert, gesellschaftliche Konfliktlinien verschärfen sich und tragfähige Mehrheiten sind derzeit nicht in Sicht. Kandidat:innen und Parteien der Mitte: nahezu Fehlanzeige. Welche Kandidaturen und Bündnisse zeichnen sich ab? Von welchen Themen wird der Wahlkampf geprägt sein? Und was bedeutet die Wahl für Deutschland und Europa? In einem politischen „Pas de deux“ analysieren </w:t>
      </w:r>
    </w:p>
    <w:p>
      <w:pPr/>
      <w:r>
        <w:rPr>
          <w:b w:val="1"/>
          <w:bCs w:val="1"/>
        </w:rPr>
        <w:t xml:space="preserve">Yann Wernert</w:t>
      </w:r>
    </w:p>
    <w:p>
      <w:pPr/>
      <w:r>
        <w:rPr/>
        <w:t xml:space="preserve"> und </w:t>
      </w:r>
    </w:p>
    <w:p>
      <w:pPr/>
      <w:r>
        <w:rPr>
          <w:b w:val="1"/>
          <w:bCs w:val="1"/>
        </w:rPr>
        <w:t xml:space="preserve">Isabell Hoffmann</w:t>
      </w:r>
    </w:p>
    <w:p>
      <w:pPr/>
      <w:r>
        <w:rPr/>
        <w:t xml:space="preserve"> die Ausgangslage. Sie ordnen Kräfteverhältnisse und Strategien der Bewerber:innen von Melenchon bis Le Pen ein und diskutieren mit Ihnen mögliche Szenarien.</w:t>
      </w:r>
    </w:p>
    <w:p>
      <w:pPr/>
      <w:r>
        <w:rPr/>
        <w:t xml:space="preserve">Aufgrund der zentralen Machtstellung des Präsidenten bilden Präsidentschaftswahlen stets die Höhepunkte des politischen Lebens in der V. Republik. </w:t>
      </w:r>
    </w:p>
    <w:p>
      <w:pPr/>
      <w:r>
        <w:rPr>
          <w:b w:val="1"/>
          <w:bCs w:val="1"/>
        </w:rPr>
        <w:t xml:space="preserve">Prof. Dr. Joachim Schild,</w:t>
      </w:r>
    </w:p>
    <w:p>
      <w:pPr/>
      <w:r>
        <w:rPr/>
        <w:t xml:space="preserve"> Universität Trier </w:t>
      </w:r>
    </w:p>
    <w:p>
      <w:pPr/>
      <w:hyperlink r:id="rId7" w:history="1">
        <w:r>
          <w:rPr/>
          <w:t xml:space="preserve">Quelle</w:t>
        </w:r>
      </w:hyperlink>
    </w:p>
    <w:p/>
    <w:p/>
    <w:p>
      <w:pPr/>
      <w:r>
        <w:rPr>
          <w:b w:val="1"/>
          <w:bCs w:val="1"/>
        </w:rPr>
        <w:t xml:space="preserve">Im Dialog:</w:t>
      </w:r>
    </w:p>
    <w:p/>
    <w:p>
      <w:pPr/>
      <w:r>
        <w:rPr>
          <w:b w:val="1"/>
          <w:bCs w:val="1"/>
        </w:rPr>
        <w:t xml:space="preserve">Isabell Hoffmann</w:t>
      </w:r>
    </w:p>
    <w:p>
      <w:pPr/>
      <w:r>
        <w:rPr/>
        <w:t xml:space="preserve">, Leiterin des Deutsch-Französischen Institut (dfi), Ludwigsburg und </w:t>
      </w:r>
    </w:p>
    <w:p/>
    <w:p>
      <w:pPr/>
      <w:r>
        <w:rPr>
          <w:b w:val="1"/>
          <w:bCs w:val="1"/>
        </w:rPr>
        <w:t xml:space="preserve">Dr. Yann Wernert</w:t>
      </w:r>
    </w:p>
    <w:p>
      <w:pPr/>
      <w:r>
        <w:rPr/>
        <w:t xml:space="preserve">, Senior Policy Fellow für deutsch-französische Beziehungen, Jacques Delors Centre, Berlin </w:t>
      </w:r>
    </w:p>
    <w:p>
      <w:pPr/>
      <w:r>
        <w:rPr>
          <w:b w:val="1"/>
          <w:bCs w:val="1"/>
        </w:rPr>
        <w:t xml:space="preserve">Moderation:</w:t>
      </w:r>
    </w:p>
    <w:p/>
    <w:p>
      <w:pPr/>
      <w:r>
        <w:rPr>
          <w:b w:val="1"/>
          <w:bCs w:val="1"/>
        </w:rPr>
        <w:t xml:space="preserve">Prof. Dr. Michael Wehner</w:t>
      </w:r>
    </w:p>
    <w:p>
      <w:pPr/>
      <w:r>
        <w:rPr/>
        <w:t xml:space="preserve">, Landeszentrale für politische Bildung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21. Januar 2027, 19:01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Uni Freiburg, KG 1 | Hörsaal wird noch bekannt gegeben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Teilnahme ist kostenfrei</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51/03-27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6"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1.48cm" stroked="f" filled="f">
                  <v:imagedata r:id="rId17"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pict>
                <v:shape type="#_x0000_t75" style="width:3.448275862069cm;height:2.5cm" stroked="f" filled="f">
                  <v:imagedata r:id="rId18" o:title=""/>
                </v:shape>
              </w:pict>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Centre Culturel Français Freiburg</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Frankreich-Zentrum der Uni Freiburg</w:t>
              <w:b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Podiumsdiskussion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 de deux - ein politischer Dialog. [51/03-27]</dc:title>
  <dc:subject/>
  <dc:creator> Prof. Dr. Michael Wehner,  Leiter LpB BW, Außenstelle Freiburg
 - Landeszentrale für politische Bildung</dc:creator>
  <cp:keywords>51/03-27 - Pas de deux - ein politischer Dialog., Freiburg, 21.01.2027</cp:keywords>
  <dc:description/>
  <cp:lastModifiedBy>Runkel</cp:lastModifiedBy>
  <cp:revision>4</cp:revision>
  <dcterms:created xsi:type="dcterms:W3CDTF">2026-03-04T13:57:00Z</dcterms:created>
  <dcterms:modified xsi:type="dcterms:W3CDTF">2026-05-06T11:50:00Z</dcterms:modified>
</cp:coreProperties>
</file>